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33F32">
        <w:rPr>
          <w:b/>
          <w:bCs/>
          <w:color w:val="000000"/>
        </w:rPr>
        <w:t>135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0473A" w:rsidP="00133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33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0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D157D1" w:rsidRDefault="00D157D1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18 декабря 2020 года №101/7 «О бюджете муниципального образования Киренский район на 2021 год и плановый период 2022 и 2023 годов»</w:t>
            </w:r>
          </w:p>
        </w:tc>
      </w:tr>
    </w:tbl>
    <w:p w:rsidR="005B2BB8" w:rsidRPr="00984BB1" w:rsidRDefault="005B2BB8" w:rsidP="00492E63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492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</w:t>
      </w:r>
      <w:r w:rsidR="005A095E">
        <w:rPr>
          <w:rFonts w:ascii="Times New Roman" w:hAnsi="Times New Roman" w:cs="Times New Roman"/>
          <w:sz w:val="24"/>
          <w:szCs w:val="24"/>
        </w:rPr>
        <w:t>ского района от 30.05.2014 г. №</w:t>
      </w:r>
      <w:r w:rsidRPr="0006395C">
        <w:rPr>
          <w:rFonts w:ascii="Times New Roman" w:hAnsi="Times New Roman" w:cs="Times New Roman"/>
          <w:sz w:val="24"/>
          <w:szCs w:val="24"/>
        </w:rPr>
        <w:t>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DD5E2A" w:rsidRPr="00492E63" w:rsidRDefault="00DD5E2A" w:rsidP="00DD5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1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3F32" w:rsidRPr="00133F32" w:rsidRDefault="00133F32" w:rsidP="00133F32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- Общий объем доходов  бюджета муниципального  района в сумме – </w:t>
      </w:r>
      <w:r>
        <w:rPr>
          <w:rFonts w:ascii="Times New Roman" w:hAnsi="Times New Roman" w:cs="Times New Roman"/>
          <w:bCs/>
          <w:sz w:val="24"/>
          <w:szCs w:val="24"/>
        </w:rPr>
        <w:t>1176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>105,3</w:t>
      </w:r>
    </w:p>
    <w:p w:rsidR="00133F32" w:rsidRPr="00133F32" w:rsidRDefault="00133F32" w:rsidP="00133F32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>692 084,5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из областного и федерального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686 104,7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тыс. руб.,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из бюджетов поселений – 5 525,5 тыс</w:t>
      </w:r>
      <w:proofErr w:type="gramStart"/>
      <w:r w:rsidRPr="00133F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33F3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133F32" w:rsidRPr="00133F32" w:rsidRDefault="00133F32" w:rsidP="00133F32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 xml:space="preserve">1 245 655,56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33F32" w:rsidRPr="00133F32" w:rsidRDefault="00133F32" w:rsidP="00133F3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муниципального района в сумме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 xml:space="preserve">22706,55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5,6%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01.01.2021 года в сумме 46843,7 тыс. рублей. Общий объем размера дефицита бюджета муниципального района установить </w:t>
      </w:r>
      <w:r w:rsidRPr="00133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69 550,26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33F32" w:rsidRPr="00133F32" w:rsidRDefault="00133F32" w:rsidP="00133F3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3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4,5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4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(подразделений) федеральных органов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6.1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доходов районного бюджета - органов государственной власти Иркутской области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6.2 к </w:t>
      </w:r>
      <w:r>
        <w:rPr>
          <w:rFonts w:ascii="Times New Roman" w:hAnsi="Times New Roman" w:cs="Times New Roman"/>
          <w:sz w:val="24"/>
          <w:szCs w:val="24"/>
        </w:rPr>
        <w:t>данному ре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5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трансфертов, прогнозируемых к получению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других бюджетов бюджетной системы Российской Федерации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 xml:space="preserve">691630,2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8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6 изложить в следующей редакции: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10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на 2021 год и плановый период по целевым статьям (муниципальным программам и </w:t>
      </w:r>
      <w:proofErr w:type="spellStart"/>
      <w:r w:rsidRPr="00133F32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D7C62">
        <w:rPr>
          <w:rFonts w:ascii="Times New Roman" w:hAnsi="Times New Roman" w:cs="Times New Roman"/>
          <w:sz w:val="24"/>
          <w:szCs w:val="24"/>
        </w:rPr>
        <w:t>1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133F32" w:rsidRDefault="00133F32" w:rsidP="00133F3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ведомственную структуру </w:t>
      </w: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бюджета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14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7307A5" w:rsidRDefault="00133F32" w:rsidP="00133F3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9 изложить в следующей редакции: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 w:rsidR="00CA5FE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A5FE2">
        <w:rPr>
          <w:rFonts w:ascii="Times New Roman" w:hAnsi="Times New Roman" w:cs="Times New Roman"/>
          <w:sz w:val="24"/>
          <w:szCs w:val="24"/>
        </w:rPr>
        <w:t>е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CA5FE2"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20 к </w:t>
      </w:r>
      <w:r w:rsidR="00CA5FE2"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133F32" w:rsidRPr="007307A5" w:rsidRDefault="00133F32" w:rsidP="00CA5FE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11 изложить в следующей редакции: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Установить, что в расходной части бю</w:t>
      </w:r>
      <w:r w:rsidR="00CA5FE2">
        <w:rPr>
          <w:rFonts w:ascii="Times New Roman" w:hAnsi="Times New Roman" w:cs="Times New Roman"/>
          <w:sz w:val="24"/>
          <w:szCs w:val="24"/>
        </w:rPr>
        <w:t xml:space="preserve">джета создается резервный фонд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 в 2021 году в сумме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- 1394,1 тыс. рублей, в 2022 году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- 300 тыс</w:t>
      </w:r>
      <w:proofErr w:type="gramStart"/>
      <w:r w:rsidRPr="00133F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33F32">
        <w:rPr>
          <w:rFonts w:ascii="Times New Roman" w:eastAsia="Times New Roman" w:hAnsi="Times New Roman" w:cs="Times New Roman"/>
          <w:sz w:val="24"/>
          <w:szCs w:val="24"/>
        </w:rPr>
        <w:t>уб., в 2023 году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-300 тыс.руб.</w:t>
      </w:r>
    </w:p>
    <w:p w:rsidR="00133F32" w:rsidRPr="007307A5" w:rsidRDefault="00133F32" w:rsidP="00CA5FE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13 изложить в следующей редакции: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A5FE2">
        <w:rPr>
          <w:rFonts w:ascii="Times New Roman" w:hAnsi="Times New Roman" w:cs="Times New Roman"/>
          <w:sz w:val="24"/>
          <w:szCs w:val="24"/>
        </w:rPr>
        <w:t xml:space="preserve">в составе расходов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бюджета МО Киренс</w:t>
      </w:r>
      <w:r w:rsidR="00CA5FE2">
        <w:rPr>
          <w:rFonts w:ascii="Times New Roman" w:hAnsi="Times New Roman" w:cs="Times New Roman"/>
          <w:sz w:val="24"/>
          <w:szCs w:val="24"/>
        </w:rPr>
        <w:t xml:space="preserve">кий район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объем дотаций на выравнивание бюджетной обеспе</w:t>
      </w:r>
      <w:r w:rsidR="00CA5FE2"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районный фонд финансовой поддержки поселений в 2021 году в сумме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62 733,10 т. р., в 2022 году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- 57704,5 тыс</w:t>
      </w:r>
      <w:proofErr w:type="gramStart"/>
      <w:r w:rsidRPr="00133F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33F32">
        <w:rPr>
          <w:rFonts w:ascii="Times New Roman" w:eastAsia="Times New Roman" w:hAnsi="Times New Roman" w:cs="Times New Roman"/>
          <w:sz w:val="24"/>
          <w:szCs w:val="24"/>
        </w:rPr>
        <w:t>уб., в 2023 году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54754 тыс.руб.</w:t>
      </w:r>
      <w:r w:rsidRPr="00133F3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CA5F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A5FE2"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A5FE2"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22 к </w:t>
      </w:r>
      <w:r w:rsidR="00CA5FE2">
        <w:rPr>
          <w:rFonts w:ascii="Times New Roman" w:hAnsi="Times New Roman" w:cs="Times New Roman"/>
          <w:sz w:val="24"/>
          <w:szCs w:val="24"/>
        </w:rPr>
        <w:t>данному решению.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расчета оценки расходов </w:t>
      </w:r>
      <w:r w:rsidR="00CA5FE2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входящих в состав Киренского муниципального района Иркутской области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 и выбор показателей для расчета поправочного коэффициента К</w:t>
      </w:r>
      <w:proofErr w:type="spellStart"/>
      <w:r w:rsidRPr="00133F3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133F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A5FE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A5FE2"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23 к </w:t>
      </w:r>
      <w:r w:rsidR="00CA5FE2"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решению.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133F3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,А2,А3,А4 </w:t>
      </w:r>
      <w:r w:rsidR="00CA5FE2">
        <w:rPr>
          <w:rFonts w:ascii="Times New Roman" w:hAnsi="Times New Roman" w:cs="Times New Roman"/>
          <w:sz w:val="24"/>
          <w:szCs w:val="24"/>
        </w:rPr>
        <w:t xml:space="preserve">для расчета индекса расходов бюджета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CA5FE2">
        <w:rPr>
          <w:rFonts w:ascii="Times New Roman" w:hAnsi="Times New Roman" w:cs="Times New Roman"/>
          <w:sz w:val="24"/>
          <w:szCs w:val="24"/>
        </w:rPr>
        <w:t xml:space="preserve">я, используемые для распределения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дотации на выравнивание бюджетной обеспеченности </w:t>
      </w:r>
      <w:r w:rsidR="00CA5FE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A5FE2"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24 к </w:t>
      </w:r>
      <w:r w:rsidR="00CA5FE2"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</w:t>
      </w:r>
      <w:r w:rsidR="00CA5FE2">
        <w:rPr>
          <w:rFonts w:ascii="Times New Roman" w:hAnsi="Times New Roman" w:cs="Times New Roman"/>
          <w:sz w:val="24"/>
          <w:szCs w:val="24"/>
        </w:rPr>
        <w:t>.</w:t>
      </w:r>
    </w:p>
    <w:p w:rsidR="00133F32" w:rsidRPr="007307A5" w:rsidRDefault="00133F32" w:rsidP="00CA5FE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Статью 18 изложить в следующей редакции: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 xml:space="preserve">30 706,6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 том числе по муниципальным гарантиям – 0 рублей, на 1 января 2023</w:t>
      </w:r>
      <w:r w:rsidR="00CA5FE2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 xml:space="preserve">47 314,2 </w:t>
      </w:r>
      <w:r w:rsidR="00CA5FE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 том числе по муниципальным гарантиям – 0 рублей</w:t>
      </w:r>
      <w:r w:rsidR="00CA5FE2">
        <w:rPr>
          <w:rFonts w:ascii="Times New Roman" w:hAnsi="Times New Roman" w:cs="Times New Roman"/>
          <w:sz w:val="24"/>
          <w:szCs w:val="24"/>
        </w:rPr>
        <w:t>,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на 1 января 2024</w:t>
      </w:r>
      <w:r w:rsidR="00CA5FE2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133F32">
        <w:rPr>
          <w:rFonts w:ascii="Times New Roman" w:eastAsia="Times New Roman" w:hAnsi="Times New Roman" w:cs="Times New Roman"/>
          <w:bCs/>
          <w:sz w:val="24"/>
          <w:szCs w:val="24"/>
        </w:rPr>
        <w:t>55 195,6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CA5FE2">
        <w:rPr>
          <w:rFonts w:ascii="Times New Roman" w:hAnsi="Times New Roman" w:cs="Times New Roman"/>
          <w:sz w:val="24"/>
          <w:szCs w:val="24"/>
        </w:rPr>
        <w:t xml:space="preserve">с. руб.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proofErr w:type="gramEnd"/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гарантиям – 0 рублей.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>В 2021 году в размере-165923 тыс. руб., 2022</w:t>
      </w:r>
      <w:r w:rsidR="00CA5FE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171002 тыс. руб., 2023</w:t>
      </w:r>
      <w:r w:rsidR="00CA5FE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5FE2">
        <w:rPr>
          <w:rFonts w:ascii="Times New Roman" w:hAnsi="Times New Roman" w:cs="Times New Roman"/>
          <w:sz w:val="24"/>
          <w:szCs w:val="24"/>
        </w:rPr>
        <w:t xml:space="preserve"> 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180268 тыс. руб.</w:t>
      </w:r>
    </w:p>
    <w:p w:rsidR="00133F32" w:rsidRPr="007307A5" w:rsidRDefault="00133F32" w:rsidP="00CA5FE2">
      <w:pPr>
        <w:pStyle w:val="a4"/>
        <w:numPr>
          <w:ilvl w:val="0"/>
          <w:numId w:val="50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A5">
        <w:rPr>
          <w:rFonts w:ascii="Times New Roman" w:eastAsia="Times New Roman" w:hAnsi="Times New Roman" w:cs="Times New Roman"/>
          <w:b/>
          <w:sz w:val="24"/>
          <w:szCs w:val="24"/>
        </w:rPr>
        <w:t>Статью 19 изложить в следующей редакции:</w:t>
      </w:r>
    </w:p>
    <w:p w:rsidR="00133F32" w:rsidRPr="00133F32" w:rsidRDefault="00133F32" w:rsidP="00CA5FE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2021 год и плановый период  </w:t>
      </w:r>
      <w:r w:rsidR="00CA5FE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A5FE2">
        <w:rPr>
          <w:rFonts w:ascii="Times New Roman" w:hAnsi="Times New Roman" w:cs="Times New Roman"/>
          <w:sz w:val="24"/>
          <w:szCs w:val="24"/>
        </w:rPr>
        <w:t>ем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№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31 к </w:t>
      </w:r>
      <w:r w:rsidR="00CA5FE2">
        <w:rPr>
          <w:rFonts w:ascii="Times New Roman" w:hAnsi="Times New Roman" w:cs="Times New Roman"/>
          <w:sz w:val="24"/>
          <w:szCs w:val="24"/>
        </w:rPr>
        <w:t>данному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E2">
        <w:rPr>
          <w:rFonts w:ascii="Times New Roman" w:hAnsi="Times New Roman" w:cs="Times New Roman"/>
          <w:sz w:val="24"/>
          <w:szCs w:val="24"/>
        </w:rPr>
        <w:t>р</w:t>
      </w:r>
      <w:r w:rsidRPr="00133F32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0A49A6" w:rsidRPr="00492E63" w:rsidRDefault="000A49A6" w:rsidP="00CA5FE2">
      <w:pPr>
        <w:pStyle w:val="a4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492E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E63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492E63" w:rsidRDefault="0051505D" w:rsidP="00CA5FE2">
      <w:pPr>
        <w:pStyle w:val="a4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63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 w:rsidRPr="00492E63">
        <w:rPr>
          <w:rFonts w:ascii="Times New Roman" w:hAnsi="Times New Roman" w:cs="Times New Roman"/>
          <w:sz w:val="24"/>
          <w:szCs w:val="24"/>
        </w:rPr>
        <w:t>действие</w:t>
      </w:r>
      <w:r w:rsidRPr="00492E63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492E63">
        <w:rPr>
          <w:rFonts w:ascii="Times New Roman" w:hAnsi="Times New Roman" w:cs="Times New Roman"/>
          <w:sz w:val="24"/>
          <w:szCs w:val="24"/>
        </w:rPr>
        <w:t>со дня</w:t>
      </w:r>
      <w:r w:rsidRPr="00492E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492E6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92E63" w:rsidRDefault="00492E63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FE2" w:rsidRDefault="00CA5FE2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881"/>
    <w:multiLevelType w:val="hybridMultilevel"/>
    <w:tmpl w:val="FE4C5D96"/>
    <w:lvl w:ilvl="0" w:tplc="95CA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37236"/>
    <w:multiLevelType w:val="hybridMultilevel"/>
    <w:tmpl w:val="0D6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19B911F2"/>
    <w:multiLevelType w:val="hybridMultilevel"/>
    <w:tmpl w:val="90409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8F550D6"/>
    <w:multiLevelType w:val="hybridMultilevel"/>
    <w:tmpl w:val="080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4A820F8F"/>
    <w:multiLevelType w:val="multilevel"/>
    <w:tmpl w:val="D72C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b/>
      </w:rPr>
    </w:lvl>
  </w:abstractNum>
  <w:abstractNum w:abstractNumId="2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0AD0"/>
    <w:multiLevelType w:val="hybridMultilevel"/>
    <w:tmpl w:val="5DB69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958FE"/>
    <w:multiLevelType w:val="hybridMultilevel"/>
    <w:tmpl w:val="151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5"/>
  </w:num>
  <w:num w:numId="4">
    <w:abstractNumId w:val="11"/>
  </w:num>
  <w:num w:numId="5">
    <w:abstractNumId w:val="19"/>
  </w:num>
  <w:num w:numId="6">
    <w:abstractNumId w:val="27"/>
  </w:num>
  <w:num w:numId="7">
    <w:abstractNumId w:val="12"/>
  </w:num>
  <w:num w:numId="8">
    <w:abstractNumId w:val="24"/>
  </w:num>
  <w:num w:numId="9">
    <w:abstractNumId w:val="37"/>
  </w:num>
  <w:num w:numId="10">
    <w:abstractNumId w:val="16"/>
  </w:num>
  <w:num w:numId="11">
    <w:abstractNumId w:val="10"/>
  </w:num>
  <w:num w:numId="12">
    <w:abstractNumId w:val="4"/>
  </w:num>
  <w:num w:numId="13">
    <w:abstractNumId w:val="39"/>
  </w:num>
  <w:num w:numId="14">
    <w:abstractNumId w:val="18"/>
  </w:num>
  <w:num w:numId="15">
    <w:abstractNumId w:val="40"/>
  </w:num>
  <w:num w:numId="16">
    <w:abstractNumId w:val="22"/>
  </w:num>
  <w:num w:numId="17">
    <w:abstractNumId w:val="26"/>
  </w:num>
  <w:num w:numId="18">
    <w:abstractNumId w:val="33"/>
  </w:num>
  <w:num w:numId="19">
    <w:abstractNumId w:val="0"/>
  </w:num>
  <w:num w:numId="20">
    <w:abstractNumId w:val="17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1"/>
  </w:num>
  <w:num w:numId="30">
    <w:abstractNumId w:val="29"/>
  </w:num>
  <w:num w:numId="31">
    <w:abstractNumId w:val="23"/>
  </w:num>
  <w:num w:numId="32">
    <w:abstractNumId w:val="3"/>
  </w:num>
  <w:num w:numId="33">
    <w:abstractNumId w:val="5"/>
  </w:num>
  <w:num w:numId="34">
    <w:abstractNumId w:val="14"/>
  </w:num>
  <w:num w:numId="35">
    <w:abstractNumId w:val="20"/>
  </w:num>
  <w:num w:numId="36">
    <w:abstractNumId w:val="13"/>
  </w:num>
  <w:num w:numId="37">
    <w:abstractNumId w:val="41"/>
  </w:num>
  <w:num w:numId="38">
    <w:abstractNumId w:val="15"/>
  </w:num>
  <w:num w:numId="39">
    <w:abstractNumId w:val="1"/>
  </w:num>
  <w:num w:numId="40">
    <w:abstractNumId w:val="8"/>
  </w:num>
  <w:num w:numId="41">
    <w:abstractNumId w:val="43"/>
  </w:num>
  <w:num w:numId="42">
    <w:abstractNumId w:val="32"/>
  </w:num>
  <w:num w:numId="43">
    <w:abstractNumId w:val="25"/>
  </w:num>
  <w:num w:numId="44">
    <w:abstractNumId w:val="38"/>
  </w:num>
  <w:num w:numId="45">
    <w:abstractNumId w:val="21"/>
  </w:num>
  <w:num w:numId="46">
    <w:abstractNumId w:val="28"/>
  </w:num>
  <w:num w:numId="47">
    <w:abstractNumId w:val="7"/>
  </w:num>
  <w:num w:numId="48">
    <w:abstractNumId w:val="30"/>
  </w:num>
  <w:num w:numId="49">
    <w:abstractNumId w:val="9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33F32"/>
    <w:rsid w:val="00136ADE"/>
    <w:rsid w:val="00195AF0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0CB4"/>
    <w:rsid w:val="003633AE"/>
    <w:rsid w:val="00376513"/>
    <w:rsid w:val="00377882"/>
    <w:rsid w:val="00385F3F"/>
    <w:rsid w:val="003A690D"/>
    <w:rsid w:val="003C44D4"/>
    <w:rsid w:val="003C549A"/>
    <w:rsid w:val="0042559D"/>
    <w:rsid w:val="00460A06"/>
    <w:rsid w:val="00463D8D"/>
    <w:rsid w:val="00492E63"/>
    <w:rsid w:val="004D05E9"/>
    <w:rsid w:val="004E1BEC"/>
    <w:rsid w:val="004E729A"/>
    <w:rsid w:val="0051505D"/>
    <w:rsid w:val="00515E84"/>
    <w:rsid w:val="00520429"/>
    <w:rsid w:val="005268CB"/>
    <w:rsid w:val="00532E9D"/>
    <w:rsid w:val="00567D3B"/>
    <w:rsid w:val="005A095E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6F3FE7"/>
    <w:rsid w:val="0072644A"/>
    <w:rsid w:val="007307A5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6680F"/>
    <w:rsid w:val="00877A55"/>
    <w:rsid w:val="008A4698"/>
    <w:rsid w:val="008A570D"/>
    <w:rsid w:val="008C6B44"/>
    <w:rsid w:val="008D41D8"/>
    <w:rsid w:val="00917B2E"/>
    <w:rsid w:val="00932F6A"/>
    <w:rsid w:val="00984BB1"/>
    <w:rsid w:val="00991171"/>
    <w:rsid w:val="009A39EF"/>
    <w:rsid w:val="009C2A00"/>
    <w:rsid w:val="009E5FD7"/>
    <w:rsid w:val="009F3250"/>
    <w:rsid w:val="00A076A4"/>
    <w:rsid w:val="00A544AA"/>
    <w:rsid w:val="00A639C0"/>
    <w:rsid w:val="00A871BD"/>
    <w:rsid w:val="00AD27C9"/>
    <w:rsid w:val="00AD7C62"/>
    <w:rsid w:val="00AF0643"/>
    <w:rsid w:val="00AF4C63"/>
    <w:rsid w:val="00B0473A"/>
    <w:rsid w:val="00B14CC9"/>
    <w:rsid w:val="00B31EE7"/>
    <w:rsid w:val="00B44C00"/>
    <w:rsid w:val="00B47E6E"/>
    <w:rsid w:val="00B9052A"/>
    <w:rsid w:val="00B9691D"/>
    <w:rsid w:val="00BB327D"/>
    <w:rsid w:val="00BB67C5"/>
    <w:rsid w:val="00BC708C"/>
    <w:rsid w:val="00BD2015"/>
    <w:rsid w:val="00BE69B5"/>
    <w:rsid w:val="00C10204"/>
    <w:rsid w:val="00C12A00"/>
    <w:rsid w:val="00C23663"/>
    <w:rsid w:val="00C23BEA"/>
    <w:rsid w:val="00C50019"/>
    <w:rsid w:val="00C75D57"/>
    <w:rsid w:val="00C8035C"/>
    <w:rsid w:val="00CA5FE2"/>
    <w:rsid w:val="00CD74A4"/>
    <w:rsid w:val="00CF20BF"/>
    <w:rsid w:val="00D157D1"/>
    <w:rsid w:val="00D16D20"/>
    <w:rsid w:val="00D62119"/>
    <w:rsid w:val="00D8097B"/>
    <w:rsid w:val="00DA5BE5"/>
    <w:rsid w:val="00DB58F2"/>
    <w:rsid w:val="00DC30F2"/>
    <w:rsid w:val="00DD0225"/>
    <w:rsid w:val="00DD5E2A"/>
    <w:rsid w:val="00DE5175"/>
    <w:rsid w:val="00E319E9"/>
    <w:rsid w:val="00E573B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2021-06-18T01:19:00Z</cp:lastPrinted>
  <dcterms:created xsi:type="dcterms:W3CDTF">2021-05-27T00:07:00Z</dcterms:created>
  <dcterms:modified xsi:type="dcterms:W3CDTF">2021-06-18T01:22:00Z</dcterms:modified>
</cp:coreProperties>
</file>